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B3" w:rsidRPr="00600FC3" w:rsidRDefault="00A56F4F" w:rsidP="00973D9F">
      <w:pPr>
        <w:jc w:val="center"/>
        <w:rPr>
          <w:rFonts w:ascii="Bookman Old Style" w:hAnsi="Bookman Old Style"/>
          <w:sz w:val="32"/>
          <w:u w:val="single"/>
        </w:rPr>
      </w:pPr>
      <w:r>
        <w:rPr>
          <w:noProof/>
        </w:rPr>
        <w:drawing>
          <wp:inline distT="0" distB="0" distL="0" distR="0">
            <wp:extent cx="2410460" cy="914400"/>
            <wp:effectExtent l="2540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D9F" w:rsidRPr="000C5C10" w:rsidRDefault="00973D9F" w:rsidP="00973D9F">
      <w:pPr>
        <w:jc w:val="center"/>
        <w:rPr>
          <w:rFonts w:ascii="Bookman Old Style" w:hAnsi="Bookman Old Style"/>
          <w:b/>
          <w:sz w:val="28"/>
        </w:rPr>
      </w:pPr>
      <w:r w:rsidRPr="000C5C10">
        <w:rPr>
          <w:rFonts w:ascii="Bookman Old Style" w:hAnsi="Bookman Old Style"/>
          <w:b/>
          <w:sz w:val="28"/>
        </w:rPr>
        <w:t xml:space="preserve">Summer </w:t>
      </w:r>
      <w:r w:rsidR="00D1079E">
        <w:rPr>
          <w:rFonts w:ascii="Bookman Old Style" w:hAnsi="Bookman Old Style"/>
          <w:b/>
          <w:sz w:val="28"/>
        </w:rPr>
        <w:t>Program 201</w:t>
      </w:r>
      <w:r w:rsidR="004B7E4C">
        <w:rPr>
          <w:rFonts w:ascii="Bookman Old Style" w:hAnsi="Bookman Old Style"/>
          <w:b/>
          <w:sz w:val="28"/>
        </w:rPr>
        <w:t>7</w:t>
      </w:r>
      <w:r w:rsidRPr="000C5C10">
        <w:rPr>
          <w:rFonts w:ascii="Bookman Old Style" w:hAnsi="Bookman Old Style"/>
          <w:b/>
          <w:sz w:val="28"/>
        </w:rPr>
        <w:t xml:space="preserve"> Registration</w:t>
      </w:r>
    </w:p>
    <w:p w:rsidR="00973D9F" w:rsidRPr="00600FC3" w:rsidRDefault="00973D9F" w:rsidP="00973D9F">
      <w:pPr>
        <w:jc w:val="center"/>
        <w:rPr>
          <w:rFonts w:ascii="Bookman Old Style" w:hAnsi="Bookman Old Style"/>
          <w:sz w:val="32"/>
        </w:rPr>
      </w:pPr>
    </w:p>
    <w:p w:rsidR="00973D9F" w:rsidRPr="00600FC3" w:rsidRDefault="00973D9F" w:rsidP="00973D9F">
      <w:pPr>
        <w:spacing w:line="360" w:lineRule="auto"/>
        <w:ind w:left="720" w:hanging="720"/>
        <w:rPr>
          <w:rFonts w:ascii="Bookman Old Style" w:hAnsi="Bookman Old Style"/>
          <w:sz w:val="20"/>
        </w:rPr>
      </w:pPr>
      <w:r w:rsidRPr="00600FC3">
        <w:rPr>
          <w:rFonts w:ascii="Bookman Old Style" w:hAnsi="Bookman Old Style"/>
          <w:sz w:val="20"/>
        </w:rPr>
        <w:t xml:space="preserve">Child’s Name: </w:t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</w:rPr>
        <w:t xml:space="preserve">  Nickname: </w:t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  <w:t xml:space="preserve">           </w:t>
      </w:r>
      <w:r w:rsidRPr="00600FC3">
        <w:rPr>
          <w:rFonts w:ascii="Bookman Old Style" w:hAnsi="Bookman Old Style"/>
          <w:sz w:val="20"/>
        </w:rPr>
        <w:tab/>
      </w:r>
    </w:p>
    <w:p w:rsidR="00973D9F" w:rsidRPr="00600FC3" w:rsidRDefault="00973D9F" w:rsidP="00973D9F">
      <w:pPr>
        <w:spacing w:line="360" w:lineRule="auto"/>
        <w:rPr>
          <w:rFonts w:ascii="Bookman Old Style" w:hAnsi="Bookman Old Style"/>
          <w:sz w:val="20"/>
        </w:rPr>
      </w:pPr>
      <w:r w:rsidRPr="00600FC3">
        <w:rPr>
          <w:rFonts w:ascii="Bookman Old Style" w:hAnsi="Bookman Old Style"/>
          <w:sz w:val="20"/>
        </w:rPr>
        <w:t xml:space="preserve">Date of Birth: </w:t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</w:rPr>
        <w:tab/>
      </w:r>
      <w:r w:rsidRPr="00600FC3">
        <w:rPr>
          <w:rFonts w:ascii="Bookman Old Style" w:hAnsi="Bookman Old Style"/>
          <w:sz w:val="20"/>
        </w:rPr>
        <w:tab/>
      </w:r>
      <w:r w:rsidRPr="00600FC3">
        <w:rPr>
          <w:rFonts w:ascii="Bookman Old Style" w:hAnsi="Bookman Old Style"/>
          <w:sz w:val="20"/>
        </w:rPr>
        <w:tab/>
        <w:t xml:space="preserve">  Sex: </w:t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</w:p>
    <w:p w:rsidR="00973D9F" w:rsidRPr="00600FC3" w:rsidRDefault="00973D9F" w:rsidP="00973D9F">
      <w:pPr>
        <w:spacing w:line="360" w:lineRule="auto"/>
        <w:rPr>
          <w:rFonts w:ascii="Bookman Old Style" w:hAnsi="Bookman Old Style"/>
          <w:sz w:val="20"/>
          <w:u w:val="single"/>
        </w:rPr>
      </w:pPr>
      <w:r w:rsidRPr="00600FC3">
        <w:rPr>
          <w:rFonts w:ascii="Bookman Old Style" w:hAnsi="Bookman Old Style"/>
          <w:sz w:val="20"/>
        </w:rPr>
        <w:t xml:space="preserve">Address: </w:t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</w:rPr>
        <w:tab/>
      </w:r>
    </w:p>
    <w:p w:rsidR="00973D9F" w:rsidRPr="00600FC3" w:rsidRDefault="00973D9F" w:rsidP="00973D9F">
      <w:pPr>
        <w:spacing w:line="360" w:lineRule="auto"/>
        <w:rPr>
          <w:rFonts w:ascii="Bookman Old Style" w:hAnsi="Bookman Old Style"/>
          <w:sz w:val="20"/>
          <w:u w:val="single"/>
        </w:rPr>
      </w:pPr>
      <w:r w:rsidRPr="00600FC3">
        <w:rPr>
          <w:rFonts w:ascii="Bookman Old Style" w:hAnsi="Bookman Old Style"/>
          <w:sz w:val="20"/>
        </w:rPr>
        <w:tab/>
        <w:t xml:space="preserve">   </w:t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</w:rPr>
        <w:tab/>
      </w:r>
    </w:p>
    <w:p w:rsidR="00973D9F" w:rsidRPr="00600FC3" w:rsidRDefault="00973D9F" w:rsidP="00973D9F">
      <w:pPr>
        <w:spacing w:line="360" w:lineRule="auto"/>
        <w:rPr>
          <w:rFonts w:ascii="Bookman Old Style" w:hAnsi="Bookman Old Style"/>
          <w:sz w:val="20"/>
          <w:u w:val="single"/>
        </w:rPr>
      </w:pPr>
      <w:r w:rsidRPr="00600FC3">
        <w:rPr>
          <w:rFonts w:ascii="Bookman Old Style" w:hAnsi="Bookman Old Style"/>
          <w:sz w:val="20"/>
        </w:rPr>
        <w:t xml:space="preserve">Home </w:t>
      </w:r>
      <w:r w:rsidR="008E7B18">
        <w:rPr>
          <w:rFonts w:ascii="Bookman Old Style" w:hAnsi="Bookman Old Style"/>
          <w:sz w:val="20"/>
        </w:rPr>
        <w:t xml:space="preserve">Phone </w:t>
      </w:r>
      <w:r w:rsidRPr="00600FC3">
        <w:rPr>
          <w:rFonts w:ascii="Bookman Old Style" w:hAnsi="Bookman Old Style"/>
          <w:sz w:val="20"/>
        </w:rPr>
        <w:t xml:space="preserve">#: </w:t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</w:p>
    <w:p w:rsidR="00973D9F" w:rsidRPr="0019416F" w:rsidRDefault="00973D9F" w:rsidP="00973D9F">
      <w:pPr>
        <w:spacing w:line="360" w:lineRule="auto"/>
        <w:rPr>
          <w:rFonts w:ascii="Bookman Old Style" w:hAnsi="Bookman Old Style"/>
          <w:sz w:val="20"/>
          <w:u w:val="single"/>
        </w:rPr>
      </w:pPr>
      <w:r w:rsidRPr="0019416F">
        <w:rPr>
          <w:rFonts w:ascii="Bookman Old Style" w:hAnsi="Bookman Old Style"/>
          <w:sz w:val="20"/>
        </w:rPr>
        <w:t xml:space="preserve">Email Address: </w:t>
      </w:r>
      <w:r w:rsidRPr="0019416F">
        <w:rPr>
          <w:rFonts w:ascii="Bookman Old Style" w:hAnsi="Bookman Old Style"/>
          <w:sz w:val="20"/>
          <w:u w:val="single"/>
        </w:rPr>
        <w:tab/>
      </w:r>
      <w:r w:rsidRPr="0019416F">
        <w:rPr>
          <w:rFonts w:ascii="Bookman Old Style" w:hAnsi="Bookman Old Style"/>
          <w:sz w:val="20"/>
          <w:u w:val="single"/>
        </w:rPr>
        <w:tab/>
      </w:r>
      <w:r w:rsidRPr="0019416F">
        <w:rPr>
          <w:rFonts w:ascii="Bookman Old Style" w:hAnsi="Bookman Old Style"/>
          <w:sz w:val="20"/>
          <w:u w:val="single"/>
        </w:rPr>
        <w:tab/>
      </w:r>
      <w:r w:rsidRPr="0019416F">
        <w:rPr>
          <w:rFonts w:ascii="Bookman Old Style" w:hAnsi="Bookman Old Style"/>
          <w:sz w:val="20"/>
          <w:u w:val="single"/>
        </w:rPr>
        <w:tab/>
      </w:r>
      <w:r w:rsidRPr="0019416F">
        <w:rPr>
          <w:rFonts w:ascii="Bookman Old Style" w:hAnsi="Bookman Old Style"/>
          <w:sz w:val="20"/>
          <w:u w:val="single"/>
        </w:rPr>
        <w:tab/>
      </w:r>
      <w:r w:rsidRPr="0019416F">
        <w:rPr>
          <w:rFonts w:ascii="Bookman Old Style" w:hAnsi="Bookman Old Style"/>
          <w:sz w:val="20"/>
          <w:u w:val="single"/>
        </w:rPr>
        <w:tab/>
      </w:r>
      <w:r w:rsidRPr="0019416F">
        <w:rPr>
          <w:rFonts w:ascii="Bookman Old Style" w:hAnsi="Bookman Old Style"/>
          <w:sz w:val="20"/>
          <w:u w:val="single"/>
        </w:rPr>
        <w:tab/>
      </w:r>
    </w:p>
    <w:p w:rsidR="00973D9F" w:rsidRDefault="00973D9F" w:rsidP="00973D9F">
      <w:pPr>
        <w:spacing w:line="360" w:lineRule="auto"/>
        <w:rPr>
          <w:rFonts w:ascii="Bookman Old Style" w:hAnsi="Bookman Old Style"/>
          <w:sz w:val="20"/>
        </w:rPr>
        <w:sectPr w:rsidR="00973D9F">
          <w:pgSz w:w="12240" w:h="15840"/>
          <w:pgMar w:top="1008" w:right="1008" w:bottom="1008" w:left="1008" w:header="720" w:footer="720" w:gutter="0"/>
          <w:cols w:space="720"/>
        </w:sectPr>
      </w:pPr>
    </w:p>
    <w:p w:rsidR="00973D9F" w:rsidRPr="00600FC3" w:rsidRDefault="00973D9F" w:rsidP="00973D9F">
      <w:pPr>
        <w:spacing w:line="360" w:lineRule="auto"/>
        <w:rPr>
          <w:rFonts w:ascii="Bookman Old Style" w:hAnsi="Bookman Old Style"/>
          <w:sz w:val="20"/>
          <w:u w:val="single"/>
        </w:rPr>
      </w:pPr>
      <w:r w:rsidRPr="00600FC3">
        <w:rPr>
          <w:rFonts w:ascii="Bookman Old Style" w:hAnsi="Bookman Old Style"/>
          <w:sz w:val="20"/>
        </w:rPr>
        <w:t xml:space="preserve">Parent Name: </w:t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</w:p>
    <w:p w:rsidR="00973D9F" w:rsidRPr="00600FC3" w:rsidRDefault="00973D9F" w:rsidP="00973D9F">
      <w:pPr>
        <w:spacing w:line="360" w:lineRule="auto"/>
        <w:rPr>
          <w:rFonts w:ascii="Bookman Old Style" w:hAnsi="Bookman Old Style"/>
          <w:sz w:val="20"/>
          <w:u w:val="single"/>
        </w:rPr>
      </w:pPr>
      <w:r w:rsidRPr="00600FC3">
        <w:rPr>
          <w:rFonts w:ascii="Bookman Old Style" w:hAnsi="Bookman Old Style"/>
          <w:sz w:val="20"/>
        </w:rPr>
        <w:t xml:space="preserve">Cell Phone #: </w:t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</w:p>
    <w:p w:rsidR="00973D9F" w:rsidRPr="00600FC3" w:rsidRDefault="00973D9F" w:rsidP="00973D9F">
      <w:pPr>
        <w:spacing w:line="360" w:lineRule="auto"/>
        <w:rPr>
          <w:rFonts w:ascii="Bookman Old Style" w:hAnsi="Bookman Old Style"/>
          <w:sz w:val="20"/>
          <w:u w:val="single"/>
        </w:rPr>
      </w:pPr>
    </w:p>
    <w:p w:rsidR="00973D9F" w:rsidRPr="00600FC3" w:rsidRDefault="00973D9F" w:rsidP="00973D9F">
      <w:pPr>
        <w:spacing w:line="360" w:lineRule="auto"/>
        <w:rPr>
          <w:rFonts w:ascii="Bookman Old Style" w:hAnsi="Bookman Old Style"/>
          <w:sz w:val="20"/>
          <w:u w:val="single"/>
        </w:rPr>
      </w:pPr>
      <w:r w:rsidRPr="00600FC3">
        <w:rPr>
          <w:rFonts w:ascii="Bookman Old Style" w:hAnsi="Bookman Old Style"/>
          <w:sz w:val="20"/>
        </w:rPr>
        <w:t xml:space="preserve">Parent Name: </w:t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</w:p>
    <w:p w:rsidR="00973D9F" w:rsidRDefault="00973D9F" w:rsidP="00973D9F">
      <w:pPr>
        <w:spacing w:line="360" w:lineRule="auto"/>
        <w:rPr>
          <w:rFonts w:ascii="Bookman Old Style" w:hAnsi="Bookman Old Style"/>
          <w:sz w:val="20"/>
        </w:rPr>
        <w:sectPr w:rsidR="00973D9F" w:rsidSect="00973D9F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  <w:r w:rsidRPr="00600FC3">
        <w:rPr>
          <w:rFonts w:ascii="Bookman Old Style" w:hAnsi="Bookman Old Style"/>
          <w:sz w:val="20"/>
        </w:rPr>
        <w:t xml:space="preserve">Cell Phone #: </w:t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  <w:r w:rsidRPr="00600FC3">
        <w:rPr>
          <w:rFonts w:ascii="Bookman Old Style" w:hAnsi="Bookman Old Style"/>
          <w:sz w:val="20"/>
          <w:u w:val="single"/>
        </w:rPr>
        <w:tab/>
      </w:r>
    </w:p>
    <w:p w:rsidR="00973D9F" w:rsidRPr="00600FC3" w:rsidRDefault="00973D9F" w:rsidP="00973D9F">
      <w:pPr>
        <w:rPr>
          <w:rFonts w:ascii="Bookman Old Style" w:hAnsi="Bookman Old Style"/>
          <w:sz w:val="20"/>
          <w:u w:val="single"/>
        </w:rPr>
      </w:pPr>
    </w:p>
    <w:p w:rsidR="00973D9F" w:rsidRPr="00600FC3" w:rsidRDefault="00973D9F" w:rsidP="00973D9F">
      <w:pPr>
        <w:rPr>
          <w:rFonts w:ascii="Bookman Old Style" w:hAnsi="Bookman Old Style"/>
          <w:b/>
          <w:sz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"/>
        <w:gridCol w:w="1167"/>
        <w:gridCol w:w="2070"/>
        <w:gridCol w:w="1345"/>
        <w:gridCol w:w="1535"/>
        <w:gridCol w:w="1530"/>
      </w:tblGrid>
      <w:tr w:rsidR="004B3E94" w:rsidRPr="003C148D">
        <w:trPr>
          <w:jc w:val="center"/>
        </w:trPr>
        <w:tc>
          <w:tcPr>
            <w:tcW w:w="1150" w:type="dxa"/>
            <w:shd w:val="clear" w:color="auto" w:fill="auto"/>
          </w:tcPr>
          <w:p w:rsidR="004B3E94" w:rsidRPr="003C148D" w:rsidRDefault="004B3E94" w:rsidP="004B3E94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3C148D">
              <w:rPr>
                <w:rFonts w:ascii="Bookman Old Style" w:hAnsi="Bookman Old Style"/>
                <w:b/>
                <w:sz w:val="16"/>
              </w:rPr>
              <w:t>Check program/s:</w:t>
            </w:r>
          </w:p>
        </w:tc>
        <w:tc>
          <w:tcPr>
            <w:tcW w:w="1167" w:type="dxa"/>
            <w:shd w:val="clear" w:color="auto" w:fill="auto"/>
          </w:tcPr>
          <w:p w:rsidR="004B3E94" w:rsidRPr="003C148D" w:rsidRDefault="004B3E94" w:rsidP="004B3E94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3C148D">
              <w:rPr>
                <w:rFonts w:ascii="Bookman Old Style" w:hAnsi="Bookman Old Style"/>
                <w:b/>
                <w:sz w:val="16"/>
              </w:rPr>
              <w:t>Week</w:t>
            </w:r>
          </w:p>
        </w:tc>
        <w:tc>
          <w:tcPr>
            <w:tcW w:w="2070" w:type="dxa"/>
            <w:shd w:val="clear" w:color="auto" w:fill="auto"/>
          </w:tcPr>
          <w:p w:rsidR="004B3E94" w:rsidRPr="003C148D" w:rsidRDefault="004B3E94" w:rsidP="004B3E94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3C148D">
              <w:rPr>
                <w:rFonts w:ascii="Bookman Old Style" w:hAnsi="Bookman Old Style"/>
                <w:b/>
                <w:sz w:val="16"/>
              </w:rPr>
              <w:t>Theme</w:t>
            </w:r>
          </w:p>
        </w:tc>
        <w:tc>
          <w:tcPr>
            <w:tcW w:w="1345" w:type="dxa"/>
            <w:shd w:val="clear" w:color="auto" w:fill="auto"/>
          </w:tcPr>
          <w:p w:rsidR="004B3E94" w:rsidRPr="003C148D" w:rsidRDefault="004B3E94" w:rsidP="004B3E94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3C148D">
              <w:rPr>
                <w:rFonts w:ascii="Bookman Old Style" w:hAnsi="Bookman Old Style"/>
                <w:b/>
                <w:sz w:val="16"/>
              </w:rPr>
              <w:t>Age</w:t>
            </w:r>
            <w:r>
              <w:rPr>
                <w:rFonts w:ascii="Bookman Old Style" w:hAnsi="Bookman Old Style"/>
                <w:b/>
                <w:sz w:val="16"/>
              </w:rPr>
              <w:t>s</w:t>
            </w:r>
          </w:p>
        </w:tc>
        <w:tc>
          <w:tcPr>
            <w:tcW w:w="1535" w:type="dxa"/>
            <w:shd w:val="clear" w:color="auto" w:fill="auto"/>
          </w:tcPr>
          <w:p w:rsidR="004B3E94" w:rsidRPr="003C148D" w:rsidRDefault="004B3E94" w:rsidP="004B3E94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Tuition</w:t>
            </w:r>
          </w:p>
        </w:tc>
        <w:tc>
          <w:tcPr>
            <w:tcW w:w="1530" w:type="dxa"/>
            <w:shd w:val="clear" w:color="auto" w:fill="auto"/>
          </w:tcPr>
          <w:p w:rsidR="004B3E94" w:rsidRPr="003C148D" w:rsidRDefault="004B3E94" w:rsidP="004B3E94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Deposit</w:t>
            </w:r>
          </w:p>
        </w:tc>
      </w:tr>
      <w:tr w:rsidR="004B3E94" w:rsidRPr="003C148D" w:rsidTr="00A637BC">
        <w:trPr>
          <w:jc w:val="center"/>
        </w:trPr>
        <w:tc>
          <w:tcPr>
            <w:tcW w:w="1150" w:type="dxa"/>
            <w:shd w:val="clear" w:color="auto" w:fill="auto"/>
          </w:tcPr>
          <w:p w:rsidR="004B3E94" w:rsidRPr="003C148D" w:rsidRDefault="004B3E94" w:rsidP="00973D9F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B3E94" w:rsidRPr="003C148D" w:rsidRDefault="004B3E94" w:rsidP="00226B90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June </w:t>
            </w:r>
            <w:r w:rsidR="004B7E4C">
              <w:rPr>
                <w:rFonts w:ascii="Bookman Old Style" w:hAnsi="Bookman Old Style"/>
                <w:sz w:val="16"/>
              </w:rPr>
              <w:t>12 – June 16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B7E4C" w:rsidRPr="003C148D" w:rsidRDefault="004B7E4C" w:rsidP="00A637B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It’s All About Bugs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B3E94" w:rsidRPr="003C148D" w:rsidRDefault="004B7E4C" w:rsidP="00A637B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3 - 5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B3E94" w:rsidRDefault="004B7E4C" w:rsidP="00533415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$185 by 3-1-17</w:t>
            </w:r>
          </w:p>
          <w:p w:rsidR="004B7E4C" w:rsidRDefault="00340DD5" w:rsidP="00533415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$200 after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3E94" w:rsidRDefault="004B3E94" w:rsidP="00533415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</w:t>
            </w:r>
            <w:r w:rsidR="00533415">
              <w:rPr>
                <w:rFonts w:ascii="Bookman Old Style" w:hAnsi="Bookman Old Style"/>
                <w:sz w:val="16"/>
              </w:rPr>
              <w:t>50</w:t>
            </w:r>
          </w:p>
        </w:tc>
      </w:tr>
      <w:tr w:rsidR="004B3E94" w:rsidRPr="003C148D" w:rsidTr="00A637BC">
        <w:trPr>
          <w:jc w:val="center"/>
        </w:trPr>
        <w:tc>
          <w:tcPr>
            <w:tcW w:w="1150" w:type="dxa"/>
            <w:shd w:val="clear" w:color="auto" w:fill="auto"/>
          </w:tcPr>
          <w:p w:rsidR="004B3E94" w:rsidRPr="003C148D" w:rsidRDefault="004B3E94" w:rsidP="00973D9F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B3E94" w:rsidRDefault="004B7E4C" w:rsidP="00457ADB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June 26 –</w:t>
            </w:r>
          </w:p>
          <w:p w:rsidR="004B7E4C" w:rsidRPr="003C148D" w:rsidRDefault="004B7E4C" w:rsidP="00457ADB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June 30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B3E94" w:rsidRPr="003C148D" w:rsidRDefault="004B7E4C" w:rsidP="00A637B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Stars and Stripes</w:t>
            </w:r>
            <w:r w:rsidR="00457ADB">
              <w:rPr>
                <w:rFonts w:ascii="Bookman Old Style" w:hAnsi="Bookman Old Style"/>
                <w:sz w:val="16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B3E94" w:rsidRPr="003C148D" w:rsidRDefault="004B7E4C" w:rsidP="00226B90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3 - 5</w:t>
            </w:r>
          </w:p>
        </w:tc>
        <w:tc>
          <w:tcPr>
            <w:tcW w:w="1535" w:type="dxa"/>
            <w:shd w:val="clear" w:color="auto" w:fill="auto"/>
          </w:tcPr>
          <w:p w:rsidR="004B3E94" w:rsidRDefault="004B7E4C" w:rsidP="00457ADB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$185 by 3-1-17</w:t>
            </w:r>
          </w:p>
          <w:p w:rsidR="004B7E4C" w:rsidRPr="003C148D" w:rsidRDefault="00340DD5" w:rsidP="00457ADB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$200 after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3E94" w:rsidRPr="003C148D" w:rsidRDefault="004B3E94" w:rsidP="00457ADB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</w:t>
            </w:r>
            <w:r w:rsidR="00457ADB">
              <w:rPr>
                <w:rFonts w:ascii="Bookman Old Style" w:hAnsi="Bookman Old Style"/>
                <w:sz w:val="16"/>
              </w:rPr>
              <w:t>50</w:t>
            </w:r>
          </w:p>
        </w:tc>
      </w:tr>
      <w:tr w:rsidR="004B3E94" w:rsidRPr="003C148D" w:rsidTr="00A637BC">
        <w:trPr>
          <w:jc w:val="center"/>
        </w:trPr>
        <w:tc>
          <w:tcPr>
            <w:tcW w:w="1150" w:type="dxa"/>
            <w:shd w:val="clear" w:color="auto" w:fill="auto"/>
          </w:tcPr>
          <w:p w:rsidR="004B3E94" w:rsidRPr="003C148D" w:rsidRDefault="004B3E94" w:rsidP="00973D9F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B3E94" w:rsidRDefault="004B7E4C" w:rsidP="00226B90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July 10 –</w:t>
            </w:r>
          </w:p>
          <w:p w:rsidR="004B7E4C" w:rsidRPr="003C148D" w:rsidRDefault="004B7E4C" w:rsidP="00226B90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July 14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B3E94" w:rsidRPr="003C148D" w:rsidRDefault="004B7E4C" w:rsidP="00132E1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Mad Scientist</w:t>
            </w:r>
            <w:r w:rsidR="00457ADB">
              <w:rPr>
                <w:rFonts w:ascii="Bookman Old Style" w:hAnsi="Bookman Old Style"/>
                <w:sz w:val="16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B3E94" w:rsidRPr="003C148D" w:rsidRDefault="004B7E4C" w:rsidP="00A637B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3 - </w:t>
            </w:r>
            <w:r w:rsidR="004B3E94">
              <w:rPr>
                <w:rFonts w:ascii="Bookman Old Style" w:hAnsi="Bookman Old Style"/>
                <w:sz w:val="16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4B3E94" w:rsidRDefault="004B7E4C" w:rsidP="004B3E9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$185 by 3-1-17</w:t>
            </w:r>
          </w:p>
          <w:p w:rsidR="004B7E4C" w:rsidRDefault="004B7E4C" w:rsidP="004B3E9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$200 after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3E94" w:rsidRDefault="004B3E94" w:rsidP="00A637B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$50</w:t>
            </w:r>
          </w:p>
        </w:tc>
      </w:tr>
      <w:tr w:rsidR="004B7E4C" w:rsidRPr="003C148D" w:rsidTr="00A637BC">
        <w:trPr>
          <w:jc w:val="center"/>
        </w:trPr>
        <w:tc>
          <w:tcPr>
            <w:tcW w:w="1150" w:type="dxa"/>
            <w:shd w:val="clear" w:color="auto" w:fill="auto"/>
          </w:tcPr>
          <w:p w:rsidR="004B7E4C" w:rsidRPr="003C148D" w:rsidRDefault="004B7E4C" w:rsidP="00973D9F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B7E4C" w:rsidRDefault="004B7E4C" w:rsidP="00226B90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July 17 –</w:t>
            </w:r>
          </w:p>
          <w:p w:rsidR="004B7E4C" w:rsidRDefault="004B7E4C" w:rsidP="00226B90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July 21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B7E4C" w:rsidRDefault="004B7E4C" w:rsidP="00132E1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Kindergarten Readiness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B7E4C" w:rsidRDefault="004B7E4C" w:rsidP="00A637B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4B7E4C" w:rsidRDefault="004B7E4C" w:rsidP="004B3E9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$235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7E4C" w:rsidRDefault="004B7E4C" w:rsidP="00A637B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$50</w:t>
            </w:r>
          </w:p>
        </w:tc>
      </w:tr>
      <w:tr w:rsidR="004B7E4C" w:rsidRPr="003C148D" w:rsidTr="00A637BC">
        <w:trPr>
          <w:jc w:val="center"/>
        </w:trPr>
        <w:tc>
          <w:tcPr>
            <w:tcW w:w="1150" w:type="dxa"/>
            <w:shd w:val="clear" w:color="auto" w:fill="auto"/>
          </w:tcPr>
          <w:p w:rsidR="004B7E4C" w:rsidRPr="003C148D" w:rsidRDefault="004B7E4C" w:rsidP="00973D9F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B7E4C" w:rsidRDefault="004B7E4C" w:rsidP="00226B90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July 24 –</w:t>
            </w:r>
          </w:p>
          <w:p w:rsidR="004B7E4C" w:rsidRDefault="004B7E4C" w:rsidP="00226B90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July 28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B7E4C" w:rsidRDefault="004B7E4C" w:rsidP="00132E1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Now, We’re </w:t>
            </w:r>
            <w:proofErr w:type="spellStart"/>
            <w:r>
              <w:rPr>
                <w:rFonts w:ascii="Bookman Old Style" w:hAnsi="Bookman Old Style"/>
                <w:sz w:val="16"/>
              </w:rPr>
              <w:t>Cookin</w:t>
            </w:r>
            <w:proofErr w:type="spellEnd"/>
            <w:r>
              <w:rPr>
                <w:rFonts w:ascii="Bookman Old Style" w:hAnsi="Bookman Old Style"/>
                <w:sz w:val="16"/>
              </w:rPr>
              <w:t>’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B7E4C" w:rsidRDefault="004B7E4C" w:rsidP="00A637B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3 - 5</w:t>
            </w:r>
          </w:p>
        </w:tc>
        <w:tc>
          <w:tcPr>
            <w:tcW w:w="1535" w:type="dxa"/>
            <w:shd w:val="clear" w:color="auto" w:fill="auto"/>
          </w:tcPr>
          <w:p w:rsidR="004B7E4C" w:rsidRDefault="00340DD5" w:rsidP="004B3E9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$185 by 3-1-17</w:t>
            </w:r>
          </w:p>
          <w:p w:rsidR="00340DD5" w:rsidRDefault="00340DD5" w:rsidP="004B3E9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$200 after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7E4C" w:rsidRDefault="004B7E4C" w:rsidP="00A637B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$50</w:t>
            </w:r>
          </w:p>
        </w:tc>
      </w:tr>
      <w:tr w:rsidR="004B7E4C" w:rsidRPr="003C148D" w:rsidTr="00A637BC">
        <w:trPr>
          <w:jc w:val="center"/>
        </w:trPr>
        <w:tc>
          <w:tcPr>
            <w:tcW w:w="1150" w:type="dxa"/>
            <w:shd w:val="clear" w:color="auto" w:fill="auto"/>
          </w:tcPr>
          <w:p w:rsidR="004B7E4C" w:rsidRPr="003C148D" w:rsidRDefault="004B7E4C" w:rsidP="00973D9F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B7E4C" w:rsidRDefault="004B7E4C" w:rsidP="00226B90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July 31 –</w:t>
            </w:r>
          </w:p>
          <w:p w:rsidR="004B7E4C" w:rsidRDefault="004B7E4C" w:rsidP="00226B90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August 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B7E4C" w:rsidRDefault="004B7E4C" w:rsidP="00132E1A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Water </w:t>
            </w:r>
            <w:proofErr w:type="spellStart"/>
            <w:r>
              <w:rPr>
                <w:rFonts w:ascii="Bookman Old Style" w:hAnsi="Bookman Old Style"/>
                <w:sz w:val="16"/>
              </w:rPr>
              <w:t>Water</w:t>
            </w:r>
            <w:proofErr w:type="spellEnd"/>
            <w:r>
              <w:rPr>
                <w:rFonts w:ascii="Bookman Old Style" w:hAnsi="Bookman Old Style"/>
                <w:sz w:val="16"/>
              </w:rPr>
              <w:t xml:space="preserve"> Everywhere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B7E4C" w:rsidRDefault="004B7E4C" w:rsidP="00A637B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3 - 5</w:t>
            </w:r>
          </w:p>
        </w:tc>
        <w:tc>
          <w:tcPr>
            <w:tcW w:w="1535" w:type="dxa"/>
            <w:shd w:val="clear" w:color="auto" w:fill="auto"/>
          </w:tcPr>
          <w:p w:rsidR="004B7E4C" w:rsidRDefault="00340DD5" w:rsidP="004B3E9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$185 by 3-1-17</w:t>
            </w:r>
          </w:p>
          <w:p w:rsidR="00340DD5" w:rsidRDefault="00340DD5" w:rsidP="004B3E9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$200 after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  <w:vAlign w:val="center"/>
          </w:tcPr>
          <w:p w:rsidR="004B7E4C" w:rsidRDefault="004B7E4C" w:rsidP="00A637BC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$50</w:t>
            </w:r>
          </w:p>
        </w:tc>
      </w:tr>
      <w:tr w:rsidR="004B3E94" w:rsidRPr="003C148D">
        <w:trPr>
          <w:jc w:val="center"/>
        </w:trPr>
        <w:tc>
          <w:tcPr>
            <w:tcW w:w="5732" w:type="dxa"/>
            <w:gridSpan w:val="4"/>
            <w:vMerge w:val="restart"/>
            <w:shd w:val="clear" w:color="auto" w:fill="auto"/>
          </w:tcPr>
          <w:p w:rsidR="004B3E94" w:rsidRDefault="004B3E94" w:rsidP="00973D9F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4B3E94" w:rsidRPr="004B3E94" w:rsidRDefault="004B3E94" w:rsidP="004B3E94">
            <w:pPr>
              <w:rPr>
                <w:rFonts w:ascii="Bookman Old Style" w:hAnsi="Bookman Old Style"/>
                <w:b/>
                <w:sz w:val="16"/>
              </w:rPr>
            </w:pPr>
            <w:r w:rsidRPr="004B3E94">
              <w:rPr>
                <w:rFonts w:ascii="Bookman Old Style" w:hAnsi="Bookman Old Style"/>
                <w:b/>
                <w:sz w:val="16"/>
              </w:rPr>
              <w:t>Total Tuition Due</w:t>
            </w:r>
            <w:r>
              <w:rPr>
                <w:rFonts w:ascii="Bookman Old Style" w:hAnsi="Bookman Old Style"/>
                <w:b/>
                <w:sz w:val="16"/>
              </w:rPr>
              <w:t xml:space="preserve"> by</w:t>
            </w:r>
            <w:r w:rsidR="00A637BC">
              <w:rPr>
                <w:rFonts w:ascii="Bookman Old Style" w:hAnsi="Bookman Old Style"/>
                <w:b/>
                <w:sz w:val="16"/>
              </w:rPr>
              <w:t xml:space="preserve"> May 1</w:t>
            </w:r>
            <w:r w:rsidR="00A637BC" w:rsidRPr="00A637BC">
              <w:rPr>
                <w:rFonts w:ascii="Bookman Old Style" w:hAnsi="Bookman Old Style"/>
                <w:b/>
                <w:sz w:val="16"/>
                <w:vertAlign w:val="superscript"/>
              </w:rPr>
              <w:t>st</w:t>
            </w:r>
            <w:r w:rsidRPr="004B3E94">
              <w:rPr>
                <w:rFonts w:ascii="Bookman Old Style" w:hAnsi="Bookman Old Style"/>
                <w:b/>
                <w:sz w:val="16"/>
              </w:rPr>
              <w:t>:</w:t>
            </w:r>
          </w:p>
        </w:tc>
        <w:tc>
          <w:tcPr>
            <w:tcW w:w="1530" w:type="dxa"/>
            <w:shd w:val="clear" w:color="auto" w:fill="auto"/>
          </w:tcPr>
          <w:p w:rsidR="004B3E94" w:rsidRPr="004B3E94" w:rsidRDefault="004B3E94" w:rsidP="00973D9F">
            <w:pPr>
              <w:rPr>
                <w:rFonts w:ascii="Bookman Old Style" w:hAnsi="Bookman Old Style"/>
                <w:b/>
                <w:sz w:val="16"/>
              </w:rPr>
            </w:pPr>
            <w:r w:rsidRPr="004B3E94">
              <w:rPr>
                <w:rFonts w:ascii="Bookman Old Style" w:hAnsi="Bookman Old Style"/>
                <w:b/>
                <w:sz w:val="16"/>
              </w:rPr>
              <w:t>Total Deposit Paid Now:</w:t>
            </w:r>
          </w:p>
        </w:tc>
      </w:tr>
      <w:tr w:rsidR="004B3E94" w:rsidRPr="003C148D">
        <w:trPr>
          <w:jc w:val="center"/>
        </w:trPr>
        <w:tc>
          <w:tcPr>
            <w:tcW w:w="5732" w:type="dxa"/>
            <w:gridSpan w:val="4"/>
            <w:vMerge/>
            <w:shd w:val="clear" w:color="auto" w:fill="auto"/>
          </w:tcPr>
          <w:p w:rsidR="004B3E94" w:rsidRDefault="004B3E94" w:rsidP="00973D9F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4B3E94" w:rsidRDefault="004B3E94" w:rsidP="004B3E94">
            <w:pPr>
              <w:rPr>
                <w:rFonts w:ascii="Bookman Old Style" w:hAnsi="Bookman Old Style"/>
                <w:sz w:val="16"/>
              </w:rPr>
            </w:pPr>
          </w:p>
          <w:p w:rsidR="004B3E94" w:rsidRDefault="004B3E94" w:rsidP="004B3E94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B3E94" w:rsidRDefault="004B3E94" w:rsidP="00973D9F">
            <w:pPr>
              <w:rPr>
                <w:rFonts w:ascii="Bookman Old Style" w:hAnsi="Bookman Old Style"/>
                <w:sz w:val="16"/>
              </w:rPr>
            </w:pPr>
          </w:p>
        </w:tc>
      </w:tr>
    </w:tbl>
    <w:p w:rsidR="00973D9F" w:rsidRPr="000C5C10" w:rsidRDefault="00973D9F" w:rsidP="00973D9F">
      <w:pPr>
        <w:rPr>
          <w:rFonts w:ascii="Bookman Old Style" w:hAnsi="Bookman Old Style"/>
          <w:b/>
          <w:sz w:val="20"/>
          <w:u w:val="single"/>
        </w:rPr>
      </w:pPr>
    </w:p>
    <w:p w:rsidR="00973D9F" w:rsidRPr="00600FC3" w:rsidRDefault="00973D9F" w:rsidP="00973D9F">
      <w:pPr>
        <w:rPr>
          <w:rFonts w:ascii="Bookman Old Style" w:hAnsi="Bookman Old Style"/>
          <w:sz w:val="20"/>
          <w:u w:val="single"/>
        </w:rPr>
      </w:pPr>
    </w:p>
    <w:p w:rsidR="00436BF0" w:rsidRDefault="00436BF0" w:rsidP="00973D9F">
      <w:pPr>
        <w:rPr>
          <w:rFonts w:ascii="Bookman Old Style" w:hAnsi="Bookman Old Style"/>
          <w:sz w:val="20"/>
          <w:u w:val="single"/>
        </w:rPr>
      </w:pPr>
    </w:p>
    <w:p w:rsidR="00436BF0" w:rsidRPr="00600FC3" w:rsidRDefault="00436BF0" w:rsidP="00973D9F">
      <w:pPr>
        <w:rPr>
          <w:rFonts w:ascii="Bookman Old Style" w:hAnsi="Bookman Old Style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088"/>
        <w:gridCol w:w="1044"/>
        <w:gridCol w:w="1044"/>
        <w:gridCol w:w="2088"/>
        <w:gridCol w:w="2088"/>
      </w:tblGrid>
      <w:tr w:rsidR="00973D9F" w:rsidRPr="003C148D">
        <w:tc>
          <w:tcPr>
            <w:tcW w:w="5220" w:type="dxa"/>
            <w:gridSpan w:val="3"/>
            <w:shd w:val="clear" w:color="auto" w:fill="808080"/>
          </w:tcPr>
          <w:p w:rsidR="00973D9F" w:rsidRPr="003C148D" w:rsidRDefault="00973D9F" w:rsidP="00973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lang w:bidi="en-US"/>
              </w:rPr>
            </w:pPr>
            <w:r w:rsidRPr="003C148D">
              <w:rPr>
                <w:rFonts w:ascii="Bookman Old Style" w:hAnsi="Bookman Old Style" w:cs="Helvetica"/>
                <w:sz w:val="18"/>
                <w:lang w:bidi="en-US"/>
              </w:rPr>
              <w:t>Administrative Use Only</w:t>
            </w:r>
          </w:p>
        </w:tc>
        <w:tc>
          <w:tcPr>
            <w:tcW w:w="5220" w:type="dxa"/>
            <w:gridSpan w:val="3"/>
            <w:shd w:val="clear" w:color="auto" w:fill="808080"/>
          </w:tcPr>
          <w:p w:rsidR="00973D9F" w:rsidRPr="003C148D" w:rsidRDefault="00973D9F" w:rsidP="00973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Helvetica"/>
                <w:sz w:val="18"/>
                <w:lang w:bidi="en-US"/>
              </w:rPr>
            </w:pPr>
          </w:p>
        </w:tc>
      </w:tr>
      <w:tr w:rsidR="00973D9F" w:rsidRPr="003C148D">
        <w:tc>
          <w:tcPr>
            <w:tcW w:w="2088" w:type="dxa"/>
            <w:shd w:val="clear" w:color="auto" w:fill="auto"/>
          </w:tcPr>
          <w:p w:rsidR="00973D9F" w:rsidRDefault="00973D9F" w:rsidP="00973D9F">
            <w:pPr>
              <w:widowControl w:val="0"/>
              <w:tabs>
                <w:tab w:val="left" w:pos="399"/>
              </w:tabs>
              <w:autoSpaceDE w:val="0"/>
              <w:autoSpaceDN w:val="0"/>
              <w:adjustRightInd w:val="0"/>
              <w:rPr>
                <w:rFonts w:ascii="Bookman Old Style" w:hAnsi="Bookman Old Style" w:cs="Helvetica"/>
                <w:sz w:val="16"/>
                <w:lang w:bidi="en-US"/>
              </w:rPr>
            </w:pPr>
            <w:r w:rsidRPr="003C148D">
              <w:rPr>
                <w:rFonts w:ascii="Bookman Old Style" w:hAnsi="Bookman Old Style" w:cs="Helvetica"/>
                <w:sz w:val="16"/>
                <w:lang w:bidi="en-US"/>
              </w:rPr>
              <w:t xml:space="preserve">Deposit Received: </w:t>
            </w:r>
          </w:p>
          <w:p w:rsidR="00973D9F" w:rsidRPr="003C148D" w:rsidRDefault="00973D9F" w:rsidP="00973D9F">
            <w:pPr>
              <w:widowControl w:val="0"/>
              <w:tabs>
                <w:tab w:val="left" w:pos="399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lang w:bidi="en-US"/>
              </w:rPr>
            </w:pPr>
            <w:r w:rsidRPr="003C148D">
              <w:rPr>
                <w:rFonts w:ascii="Bookman Old Style" w:hAnsi="Bookman Old Style" w:cs="Helvetica"/>
                <w:sz w:val="16"/>
                <w:lang w:bidi="en-US"/>
              </w:rPr>
              <w:t>$</w:t>
            </w:r>
          </w:p>
        </w:tc>
        <w:tc>
          <w:tcPr>
            <w:tcW w:w="2088" w:type="dxa"/>
          </w:tcPr>
          <w:p w:rsidR="00973D9F" w:rsidRDefault="00973D9F" w:rsidP="00973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Helvetica"/>
                <w:sz w:val="16"/>
                <w:lang w:bidi="en-US"/>
              </w:rPr>
            </w:pPr>
            <w:r>
              <w:rPr>
                <w:rFonts w:ascii="Bookman Old Style" w:hAnsi="Bookman Old Style" w:cs="Helvetica"/>
                <w:sz w:val="16"/>
                <w:lang w:bidi="en-US"/>
              </w:rPr>
              <w:t>Balance Due:</w:t>
            </w:r>
          </w:p>
          <w:p w:rsidR="00973D9F" w:rsidRPr="003C148D" w:rsidRDefault="00973D9F" w:rsidP="00973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Helvetica"/>
                <w:sz w:val="16"/>
                <w:lang w:bidi="en-US"/>
              </w:rPr>
            </w:pPr>
            <w:r>
              <w:rPr>
                <w:rFonts w:ascii="Bookman Old Style" w:hAnsi="Bookman Old Style" w:cs="Helvetica"/>
                <w:sz w:val="16"/>
                <w:lang w:bidi="en-US"/>
              </w:rPr>
              <w:t>$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973D9F" w:rsidRPr="003C148D" w:rsidRDefault="00973D9F" w:rsidP="00973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lang w:bidi="en-US"/>
              </w:rPr>
            </w:pPr>
            <w:r w:rsidRPr="003C148D">
              <w:rPr>
                <w:rFonts w:ascii="Bookman Old Style" w:hAnsi="Bookman Old Style" w:cs="Helvetica"/>
                <w:sz w:val="16"/>
                <w:lang w:bidi="en-US"/>
              </w:rPr>
              <w:t xml:space="preserve">Check #: </w:t>
            </w:r>
          </w:p>
        </w:tc>
        <w:tc>
          <w:tcPr>
            <w:tcW w:w="2088" w:type="dxa"/>
            <w:shd w:val="clear" w:color="auto" w:fill="auto"/>
          </w:tcPr>
          <w:p w:rsidR="00973D9F" w:rsidRPr="003C148D" w:rsidRDefault="00973D9F" w:rsidP="00973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lang w:bidi="en-US"/>
              </w:rPr>
            </w:pPr>
            <w:r w:rsidRPr="003C148D">
              <w:rPr>
                <w:rFonts w:ascii="Bookman Old Style" w:hAnsi="Bookman Old Style" w:cs="Helvetica"/>
                <w:sz w:val="16"/>
                <w:lang w:bidi="en-US"/>
              </w:rPr>
              <w:t>Date:</w:t>
            </w:r>
          </w:p>
        </w:tc>
        <w:tc>
          <w:tcPr>
            <w:tcW w:w="2088" w:type="dxa"/>
            <w:shd w:val="clear" w:color="auto" w:fill="auto"/>
          </w:tcPr>
          <w:p w:rsidR="00973D9F" w:rsidRPr="003C148D" w:rsidRDefault="00973D9F" w:rsidP="00973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lang w:bidi="en-US"/>
              </w:rPr>
            </w:pPr>
            <w:r w:rsidRPr="003C148D">
              <w:rPr>
                <w:rFonts w:ascii="Bookman Old Style" w:hAnsi="Bookman Old Style" w:cs="Helvetica"/>
                <w:sz w:val="16"/>
                <w:lang w:bidi="en-US"/>
              </w:rPr>
              <w:t>Application #:</w:t>
            </w:r>
          </w:p>
        </w:tc>
      </w:tr>
    </w:tbl>
    <w:p w:rsidR="00973D9F" w:rsidRPr="0019416F" w:rsidRDefault="00973D9F" w:rsidP="00973D9F">
      <w:pPr>
        <w:rPr>
          <w:rFonts w:ascii="Bookman Old Style" w:hAnsi="Bookman Old Style"/>
          <w:sz w:val="16"/>
          <w:u w:val="single"/>
        </w:rPr>
      </w:pPr>
    </w:p>
    <w:p w:rsidR="00973D9F" w:rsidRPr="0019416F" w:rsidRDefault="00973D9F" w:rsidP="00973D9F">
      <w:pPr>
        <w:jc w:val="center"/>
        <w:rPr>
          <w:rFonts w:ascii="Bookman Old Style" w:hAnsi="Bookman Old Style"/>
          <w:sz w:val="16"/>
        </w:rPr>
      </w:pPr>
    </w:p>
    <w:p w:rsidR="00973D9F" w:rsidRPr="0019416F" w:rsidRDefault="00973D9F" w:rsidP="009831A2">
      <w:pPr>
        <w:rPr>
          <w:rFonts w:ascii="Bookman Old Style" w:hAnsi="Bookman Old Style"/>
          <w:sz w:val="16"/>
        </w:rPr>
      </w:pPr>
      <w:r w:rsidRPr="0019416F">
        <w:rPr>
          <w:rFonts w:ascii="Bookman Old Style" w:hAnsi="Bookman Old Style"/>
          <w:sz w:val="16"/>
        </w:rPr>
        <w:t xml:space="preserve">The Garrett Park Nursery School admits students of any race, color, and national or </w:t>
      </w:r>
      <w:r w:rsidRPr="0019416F">
        <w:rPr>
          <w:rStyle w:val="il"/>
          <w:rFonts w:ascii="Bookman Old Style" w:hAnsi="Bookman Old Style"/>
          <w:sz w:val="16"/>
        </w:rPr>
        <w:t>ethnic</w:t>
      </w:r>
      <w:r w:rsidRPr="0019416F">
        <w:rPr>
          <w:rFonts w:ascii="Bookman Old Style" w:hAnsi="Bookman Old Style"/>
          <w:sz w:val="16"/>
        </w:rPr>
        <w:t xml:space="preserve"> origin.</w:t>
      </w:r>
      <w:r w:rsidR="009831A2">
        <w:rPr>
          <w:rFonts w:ascii="Bookman Old Style" w:hAnsi="Bookman Old Style"/>
          <w:sz w:val="16"/>
        </w:rPr>
        <w:t xml:space="preserve">  Children should be 3 years old by the start of the sum</w:t>
      </w:r>
      <w:r w:rsidR="004B7E4C">
        <w:rPr>
          <w:rFonts w:ascii="Bookman Old Style" w:hAnsi="Bookman Old Style"/>
          <w:sz w:val="16"/>
        </w:rPr>
        <w:t xml:space="preserve">mer program they are attending and </w:t>
      </w:r>
      <w:proofErr w:type="spellStart"/>
      <w:r w:rsidR="004B7E4C">
        <w:rPr>
          <w:rFonts w:ascii="Bookman Old Style" w:hAnsi="Bookman Old Style"/>
          <w:sz w:val="16"/>
        </w:rPr>
        <w:t>potty</w:t>
      </w:r>
      <w:proofErr w:type="spellEnd"/>
      <w:r w:rsidR="004B7E4C">
        <w:rPr>
          <w:rFonts w:ascii="Bookman Old Style" w:hAnsi="Bookman Old Style"/>
          <w:sz w:val="16"/>
        </w:rPr>
        <w:t xml:space="preserve"> trained.  Children should be 5 years old for the Kindergarten Readiness Program.</w:t>
      </w:r>
    </w:p>
    <w:p w:rsidR="00973D9F" w:rsidRPr="0019416F" w:rsidRDefault="00973D9F" w:rsidP="00973D9F">
      <w:pPr>
        <w:jc w:val="center"/>
        <w:rPr>
          <w:rFonts w:ascii="Bookman Old Style" w:hAnsi="Bookman Old Style"/>
          <w:sz w:val="16"/>
        </w:rPr>
      </w:pPr>
    </w:p>
    <w:p w:rsidR="00973D9F" w:rsidRPr="008D265E" w:rsidRDefault="009831A2" w:rsidP="008E7B18">
      <w:pPr>
        <w:rPr>
          <w:rFonts w:ascii="Bookman Old Style" w:hAnsi="Bookman Old Style"/>
          <w:sz w:val="16"/>
        </w:rPr>
      </w:pPr>
      <w:r w:rsidRPr="00175F1D">
        <w:rPr>
          <w:rFonts w:ascii="Bookman Old Style" w:hAnsi="Bookman Old Style"/>
          <w:b/>
          <w:sz w:val="16"/>
        </w:rPr>
        <w:t>No refunds will be issued</w:t>
      </w:r>
      <w:r>
        <w:rPr>
          <w:rFonts w:ascii="Bookman Old Style" w:hAnsi="Bookman Old Style"/>
          <w:sz w:val="16"/>
        </w:rPr>
        <w:t xml:space="preserve">, but a child may switch to a different week if space is available.  </w:t>
      </w:r>
      <w:r w:rsidR="00973D9F" w:rsidRPr="008D265E">
        <w:rPr>
          <w:rFonts w:ascii="Bookman Old Style" w:hAnsi="Bookman Old Style"/>
          <w:sz w:val="16"/>
        </w:rPr>
        <w:t>The Garrett Park Nursery School reserves the right to cancel the program if it does not have sufficient enrollment or if it cannot otherwise operate the program in a way that allows it to cover its costs and meet other obligations.  All payments will be returned if GPNS cancels a session.</w:t>
      </w:r>
      <w:r w:rsidR="00973D9F" w:rsidRPr="008D265E">
        <w:rPr>
          <w:rFonts w:ascii="Bookman Old Style" w:hAnsi="Bookman Old Style"/>
          <w:sz w:val="16"/>
        </w:rPr>
        <w:br/>
      </w:r>
    </w:p>
    <w:p w:rsidR="00973D9F" w:rsidRPr="004B5E45" w:rsidRDefault="00973D9F" w:rsidP="008E7B18">
      <w:pPr>
        <w:rPr>
          <w:rFonts w:ascii="Bookman Old Style" w:hAnsi="Bookman Old Style"/>
          <w:sz w:val="16"/>
        </w:rPr>
      </w:pPr>
    </w:p>
    <w:p w:rsidR="00973D9F" w:rsidRPr="004B7E4C" w:rsidRDefault="00973D9F" w:rsidP="008E7B18">
      <w:pPr>
        <w:rPr>
          <w:rFonts w:ascii="Bookman Old Style" w:hAnsi="Bookman Old Style"/>
          <w:sz w:val="16"/>
        </w:rPr>
      </w:pPr>
      <w:r w:rsidRPr="0078022A">
        <w:rPr>
          <w:rFonts w:ascii="Bookman Old Style" w:hAnsi="Bookman Old Style"/>
          <w:sz w:val="16"/>
        </w:rPr>
        <w:t>Checks can be made out to GPNS</w:t>
      </w:r>
      <w:r w:rsidR="00AA1789">
        <w:rPr>
          <w:rFonts w:ascii="Bookman Old Style" w:hAnsi="Bookman Old Style"/>
          <w:sz w:val="16"/>
        </w:rPr>
        <w:t>. Please</w:t>
      </w:r>
      <w:r w:rsidRPr="0078022A">
        <w:rPr>
          <w:rFonts w:ascii="Bookman Old Style" w:hAnsi="Bookman Old Style"/>
          <w:sz w:val="16"/>
        </w:rPr>
        <w:t xml:space="preserve"> </w:t>
      </w:r>
      <w:r w:rsidR="00AA1789">
        <w:rPr>
          <w:rFonts w:ascii="Bookman Old Style" w:hAnsi="Bookman Old Style"/>
          <w:sz w:val="16"/>
        </w:rPr>
        <w:t xml:space="preserve">write the names of the camps you are registering for in the memo line of the check. Registrations can be </w:t>
      </w:r>
      <w:r w:rsidR="004475AD" w:rsidRPr="0078022A">
        <w:rPr>
          <w:rFonts w:ascii="Bookman Old Style" w:hAnsi="Bookman Old Style"/>
          <w:sz w:val="16"/>
        </w:rPr>
        <w:t xml:space="preserve">placed in the Summer Camp </w:t>
      </w:r>
      <w:r w:rsidR="00226B90">
        <w:rPr>
          <w:rFonts w:ascii="Bookman Old Style" w:hAnsi="Bookman Old Style"/>
          <w:sz w:val="16"/>
        </w:rPr>
        <w:t>slot</w:t>
      </w:r>
      <w:r w:rsidR="004475AD" w:rsidRPr="0078022A">
        <w:rPr>
          <w:rFonts w:ascii="Bookman Old Style" w:hAnsi="Bookman Old Style"/>
          <w:sz w:val="16"/>
        </w:rPr>
        <w:t xml:space="preserve"> </w:t>
      </w:r>
      <w:r w:rsidR="00226B90">
        <w:rPr>
          <w:rFonts w:ascii="Bookman Old Style" w:hAnsi="Bookman Old Style"/>
          <w:sz w:val="16"/>
        </w:rPr>
        <w:t>just to the left of the door to exit the rug room into the main hallway</w:t>
      </w:r>
      <w:r w:rsidRPr="0078022A">
        <w:rPr>
          <w:rFonts w:ascii="Bookman Old Style" w:hAnsi="Bookman Old Style"/>
          <w:sz w:val="16"/>
        </w:rPr>
        <w:t xml:space="preserve">.  </w:t>
      </w:r>
      <w:r w:rsidR="00226B90">
        <w:rPr>
          <w:rFonts w:ascii="Bookman Old Style" w:hAnsi="Bookman Old Style"/>
          <w:sz w:val="16"/>
        </w:rPr>
        <w:t xml:space="preserve">Copies of all summer camp related forms can be found there as well. </w:t>
      </w:r>
      <w:r w:rsidR="007B5BB3" w:rsidRPr="0078022A">
        <w:rPr>
          <w:rFonts w:ascii="Bookman Old Style" w:hAnsi="Bookman Old Style"/>
          <w:sz w:val="16"/>
        </w:rPr>
        <w:t xml:space="preserve">Please include registration form, along with a copy of your child’s Health Inventory </w:t>
      </w:r>
      <w:r w:rsidR="00226B90">
        <w:rPr>
          <w:rFonts w:ascii="Bookman Old Style" w:hAnsi="Bookman Old Style"/>
          <w:sz w:val="16"/>
        </w:rPr>
        <w:t>if they are not a GPNS student.</w:t>
      </w:r>
    </w:p>
    <w:sectPr w:rsidR="00973D9F" w:rsidRPr="004B7E4C" w:rsidSect="00973D9F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21"/>
    <w:rsid w:val="00000333"/>
    <w:rsid w:val="00013E21"/>
    <w:rsid w:val="000436EF"/>
    <w:rsid w:val="000858E4"/>
    <w:rsid w:val="000E6092"/>
    <w:rsid w:val="00132E1A"/>
    <w:rsid w:val="00175F1D"/>
    <w:rsid w:val="0019686C"/>
    <w:rsid w:val="00226B90"/>
    <w:rsid w:val="00340DD5"/>
    <w:rsid w:val="00436BF0"/>
    <w:rsid w:val="004475AD"/>
    <w:rsid w:val="00457ADB"/>
    <w:rsid w:val="004B3E94"/>
    <w:rsid w:val="004B7E4C"/>
    <w:rsid w:val="004C6F81"/>
    <w:rsid w:val="004E3124"/>
    <w:rsid w:val="00533415"/>
    <w:rsid w:val="006E1DBA"/>
    <w:rsid w:val="007636C3"/>
    <w:rsid w:val="0078022A"/>
    <w:rsid w:val="007B5BB3"/>
    <w:rsid w:val="008A5FCF"/>
    <w:rsid w:val="008E7B18"/>
    <w:rsid w:val="009538BD"/>
    <w:rsid w:val="00973D9F"/>
    <w:rsid w:val="009831A2"/>
    <w:rsid w:val="00983C3B"/>
    <w:rsid w:val="009D575A"/>
    <w:rsid w:val="00A34CDD"/>
    <w:rsid w:val="00A56F4F"/>
    <w:rsid w:val="00A637BC"/>
    <w:rsid w:val="00AA1789"/>
    <w:rsid w:val="00AE0663"/>
    <w:rsid w:val="00B4202E"/>
    <w:rsid w:val="00C832D2"/>
    <w:rsid w:val="00CF6458"/>
    <w:rsid w:val="00D1079E"/>
    <w:rsid w:val="00D16E99"/>
    <w:rsid w:val="00E879AA"/>
    <w:rsid w:val="00EB0B31"/>
    <w:rsid w:val="00EE3D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DDFE18"/>
  <w15:docId w15:val="{AC7CD03B-FF0E-43C6-8934-34F6454B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19416F"/>
  </w:style>
  <w:style w:type="character" w:styleId="Hyperlink">
    <w:name w:val="Hyperlink"/>
    <w:rsid w:val="004B5E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</CharactersWithSpaces>
  <SharedDoc>false</SharedDoc>
  <HLinks>
    <vt:vector size="6" baseType="variant">
      <vt:variant>
        <vt:i4>2490444</vt:i4>
      </vt:variant>
      <vt:variant>
        <vt:i4>0</vt:i4>
      </vt:variant>
      <vt:variant>
        <vt:i4>0</vt:i4>
      </vt:variant>
      <vt:variant>
        <vt:i4>5</vt:i4>
      </vt:variant>
      <vt:variant>
        <vt:lpwstr>mailto:gpns.programs@gmail.com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Jovanovic</dc:creator>
  <cp:lastModifiedBy>Emily Silverman</cp:lastModifiedBy>
  <cp:revision>2</cp:revision>
  <cp:lastPrinted>2011-04-30T00:52:00Z</cp:lastPrinted>
  <dcterms:created xsi:type="dcterms:W3CDTF">2016-12-30T19:26:00Z</dcterms:created>
  <dcterms:modified xsi:type="dcterms:W3CDTF">2016-12-30T19:26:00Z</dcterms:modified>
</cp:coreProperties>
</file>